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110" w:rsidRPr="000A6671" w:rsidRDefault="00A34110" w:rsidP="00A341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6671">
        <w:rPr>
          <w:rFonts w:ascii="Times New Roman" w:hAnsi="Times New Roman"/>
          <w:b/>
          <w:sz w:val="24"/>
          <w:szCs w:val="24"/>
        </w:rPr>
        <w:t>Сведения о п</w:t>
      </w:r>
      <w:r w:rsidRPr="000A6671">
        <w:rPr>
          <w:rFonts w:ascii="Times New Roman" w:hAnsi="Times New Roman"/>
          <w:b/>
          <w:sz w:val="24"/>
          <w:szCs w:val="24"/>
        </w:rPr>
        <w:t>едагогических работниках МБОУ ЗС</w:t>
      </w:r>
      <w:r w:rsidRPr="000A6671">
        <w:rPr>
          <w:rFonts w:ascii="Times New Roman" w:hAnsi="Times New Roman"/>
          <w:b/>
          <w:sz w:val="24"/>
          <w:szCs w:val="24"/>
        </w:rPr>
        <w:t>ОШ №1</w:t>
      </w:r>
      <w:bookmarkStart w:id="0" w:name="_GoBack"/>
      <w:bookmarkEnd w:id="0"/>
    </w:p>
    <w:p w:rsidR="00A34110" w:rsidRPr="000A6671" w:rsidRDefault="00A34110" w:rsidP="00A341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6671">
        <w:rPr>
          <w:rFonts w:ascii="Times New Roman" w:hAnsi="Times New Roman"/>
          <w:b/>
          <w:sz w:val="24"/>
          <w:szCs w:val="24"/>
        </w:rPr>
        <w:t>на 2020-2021</w:t>
      </w:r>
      <w:r w:rsidRPr="000A6671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572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1275"/>
        <w:gridCol w:w="1416"/>
        <w:gridCol w:w="851"/>
        <w:gridCol w:w="992"/>
        <w:gridCol w:w="1134"/>
        <w:gridCol w:w="1558"/>
        <w:gridCol w:w="5809"/>
      </w:tblGrid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Педстаж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>/в данной должности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Мухаметханов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Марат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Фаимович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13/7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институт (филиал) ФГАОУВО «Казанский (Приволжский) федеральный университет по теме «Достижение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результатов средствами проектной деятельности в предметной области «География», 96 ч, 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По программе «теория и практика управления основной образовательной организацией в условиях реализации ФГОС ОО», 108ч, 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2018год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Бурганова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22/ 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английского и немецкого языка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ФГБОУ ВПО «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институт социальн</w:t>
            </w: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педагогических технологий и ресурсов» по теме «актуальные и эффективные практики преподавания английского языка в образовательной организации в условиях реализации ФГОС», 96 ч,  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2018г.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Молокова Ирина Ивановна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31/31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университет», Институт дополнительного профессионального образования по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теме</w:t>
            </w: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>Педагогические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технологии – ресурс совершенствования профессиональных компетенций учителя русского языка и литературы в условиях реализации системно-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подхода» 196 ч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.,    -2017год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Ильина Наталия Владимировна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по ВР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язык,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7/7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учитель русского языка и </w:t>
            </w: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литературы 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Елабужский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институт (филиал) ФГАОУВО «Казанский (Приволжский) федеральный университет по теме « Формирование личностных, предметных,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метапредметных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результатов освоения ООП ООО в рамках предметной области «Русский язык и литература»,  96 час, 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2018 год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Кузьмина Ирина Валерьевна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24/24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ФГБОУ ВПО «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институт социально – педагогических технологий и ресурсов» по теме: «Современные образовате5льные и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педагогические технологии организации образовательн6ой деятельности на уроках математики  в условиях реализации ФГОС », 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 xml:space="preserve">2018 </w:t>
            </w:r>
            <w:r w:rsidRPr="000A6671">
              <w:rPr>
                <w:rFonts w:ascii="Times New Roman" w:hAnsi="Times New Roman"/>
                <w:sz w:val="24"/>
                <w:szCs w:val="24"/>
              </w:rPr>
              <w:t>год, 96 часов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Яриева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Жавохира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40/40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ФГБОУ ВПО «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институт социально – педагогических технологий и ресурсов» по теме: «Современные образовате5льные и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педагогические технологии организации образовательн6ой деятельности на уроках математики  в условиях реализации ФГОС », 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 xml:space="preserve">2018 </w:t>
            </w:r>
            <w:r w:rsidRPr="000A6671">
              <w:rPr>
                <w:rFonts w:ascii="Times New Roman" w:hAnsi="Times New Roman"/>
                <w:sz w:val="24"/>
                <w:szCs w:val="24"/>
              </w:rPr>
              <w:t>год, 96 часов</w:t>
            </w:r>
          </w:p>
        </w:tc>
      </w:tr>
      <w:tr w:rsidR="00A34110" w:rsidRPr="000A6671" w:rsidTr="000A6671">
        <w:trPr>
          <w:trHeight w:val="9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Рания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Биология, география,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10/4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</w:t>
            </w: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«Казанский (Приволжский) федеральный университет» по теме «</w:t>
            </w:r>
            <w:r w:rsidR="00523100" w:rsidRPr="000A66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Формирование цифровых компетенций учителей естественно-научного цикла (биология, химия, география, физика) в условиях глобальной среды электронного обучения (в том числе 16 часов по особенностям организации работы с детьми с ОВЗ)</w:t>
            </w:r>
            <w:r w:rsidR="00523100" w:rsidRPr="000A66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="00523100" w:rsidRPr="000A667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2020 год;</w:t>
            </w:r>
          </w:p>
        </w:tc>
      </w:tr>
      <w:tr w:rsidR="00A34110" w:rsidRPr="000A6671" w:rsidTr="000A667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Тумакова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Искусство (</w:t>
            </w: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и музыка), 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32/28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среднее специальное 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перепод</w:t>
            </w: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готовка РОБО ВО РТ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техник-технолог-мастер производственного обучения. 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Учител</w:t>
            </w: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преподаватель ИЗО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ФГБОУ ВО «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 «Совершенствование профессиональных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икомпетенций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учителя технологии в условиях реализации ФГОС ОО» 96ч, 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2017г</w:t>
            </w:r>
            <w:proofErr w:type="gramEnd"/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Мавлузя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31/31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университет»,  Институт дополнительного профессионального образования по теме « Достижение личностных,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и предметных результатов образования на уроках татарского языка и литературы в условиях реализации ФГОС», 96 часов, 2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018г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Земфера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Саубановна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35/35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учитель татарского языка и литературы 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  «Институт дополнительного профессионального образования « по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теме</w:t>
            </w: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>«Э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>ффективность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использования современных педагогических технологий в условиях реализации  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ФГОСна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уроках татарского языка и литературы как неродного» , 96 ч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, 2019 год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Мухамадиева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Сария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Муллаяновна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33/31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татарского языка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  «Институт дополнительного профессионального образования « по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теме</w:t>
            </w: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>«Э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>ффективность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использования современных педагогических технологий в условиях реализации  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ФГОСна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уроках татарского языка и литературы как неродного» , 96 ч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, 2019 год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Хайрудинова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Лениза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Аухадиевна</w:t>
            </w:r>
            <w:proofErr w:type="spellEnd"/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36/36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учитель татарского языка и литературы 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  «Институт дополнительного профессионального образования « по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теме</w:t>
            </w: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>«Э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>ффективность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использования современных педагогических технологий в условиях реализации  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ФГОСна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уроках татарского языка и литературы как неродного» , 96 ч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, 2019 год</w:t>
            </w:r>
          </w:p>
        </w:tc>
      </w:tr>
      <w:tr w:rsidR="00A34110" w:rsidRPr="000A6671" w:rsidTr="000A6671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Будилкина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предметы в начальной </w:t>
            </w: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школе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31/31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учитель начальных </w:t>
            </w: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Елабужский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институт (филиал) ФГАОУВО «Казанский (Приволжский) федеральный университет </w:t>
            </w: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теме «Формирование профессиональной готовности учителя начальных классов  к работе с детьми с ОВЗ»,  72  ч, 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2019 г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Ефремова Лариса Альбертовна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предметы в начальной школе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30/30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523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0A66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институт (филиал) ФГАОУВО «Казанский (Приволжский) федеральный университет»</w:t>
            </w:r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4110" w:rsidRPr="000A6671">
              <w:rPr>
                <w:rFonts w:ascii="Times New Roman" w:hAnsi="Times New Roman"/>
                <w:sz w:val="24"/>
                <w:szCs w:val="24"/>
              </w:rPr>
              <w:t xml:space="preserve">по теме </w:t>
            </w:r>
            <w:r w:rsidRPr="000A6671">
              <w:rPr>
                <w:rFonts w:ascii="Times New Roman" w:hAnsi="Times New Roman"/>
                <w:sz w:val="24"/>
                <w:szCs w:val="24"/>
              </w:rPr>
              <w:t>«</w:t>
            </w:r>
            <w:r w:rsidRPr="000A66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Создание развивающей среды в начальной школе для реализации </w:t>
            </w:r>
            <w:proofErr w:type="spellStart"/>
            <w:r w:rsidRPr="000A66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полилингвального</w:t>
            </w:r>
            <w:proofErr w:type="spellEnd"/>
            <w:r w:rsidRPr="000A66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образования (в том числе 16 часов по особенностям организации работы с детьми с ОВЗ</w:t>
            </w:r>
            <w:r w:rsidRPr="000A667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Pr="000A667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, 2020 год;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Слободина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предметы в начальной школе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29/29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институт (филиал) ФГАОУВО «Казанский (Приволжский) федеральный университет по теме «Формирование профессиональной готовности учителя начальных классов  к работе с детьми с ОВЗ»,  72  ч, 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2019 г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Кондрабаева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Мубараковна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36/23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ГБУ </w:t>
            </w: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центр внешкольной работы»   по дополнительной профессиональной программе «Проектная деятельность: от идеи до результата», 64 ч, 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2018 год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Лопатина Мария Семеновна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предметы в начальной школе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35/32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 по теме «Инновационная деятельность учителя начальных классов  в условиях реализации ФГОС НОО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эксперементальное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обоснавание</w:t>
            </w:r>
            <w:proofErr w:type="spellEnd"/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трансляция и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диссеменация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>» 64 ч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, 2018год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Еременко Елена Сергеевна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предметы в начальной школе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3F1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22/22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«Методика преподавания курса Основы религиозных культур и светской этики (ОРКСЭ</w:t>
            </w: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>)в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соответствии с ФГОС», г Петрозаводск, 108 ч, р/н 19-15-52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, 2018</w:t>
            </w:r>
            <w:r w:rsidR="00523100" w:rsidRPr="000A6671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3F1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Назмиева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Шарафутдиновна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3F1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3F1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3F1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26/26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3F1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3F1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3F1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5231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66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0A66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Pr="000A66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государственный педагогический университет»</w:t>
            </w:r>
            <w:r w:rsidRPr="000A66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по теме </w:t>
            </w:r>
            <w:r w:rsidRPr="000A66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Современные подходы к преподаванию информатики и </w:t>
            </w:r>
            <w:proofErr w:type="gramStart"/>
            <w:r w:rsidRPr="000A66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ИКТ-</w:t>
            </w:r>
            <w:r w:rsidRPr="000A66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технологий</w:t>
            </w:r>
            <w:proofErr w:type="gramEnd"/>
            <w:r w:rsidRPr="000A66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в образовательной деятельности в условиях реализации ФГОС (в том числе 16 часов по особенностям организации работы с детьми с ОВЗ)</w:t>
            </w:r>
            <w:r w:rsidRPr="000A667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0A6671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2020 год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Таймасова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Минефанисовна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10/10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университет», «Институт дополнительного профессионального образования»   по теме «Совершенствование содержания и методов преподавания иностранного языка в условиях реализации ФГОС», 96 ч.,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2017 г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Лаврентьева Евгения Геннадиевна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 w:rsidP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19/19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 по теме: «Совершенствование профессиональных  компетентностей</w:t>
            </w: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отражающих ключевые направления профессионального развития учителя истории и обществознания в условиях реализации  ФГОС ООО и историко- культурного стандарта», 96 ч,  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2019год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Уразайкина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27/27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физической культуры, тренер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университет», «Институт дополнительного профессионального образования»   по теме «Проектирование и реализация образовательного процесса предметной области «Физическая культура и ОБЖ» в  рамках реализации ФГОС ООО», 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2018 год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96 часов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Попкова  Ирина Васильевна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12/2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институт (филиал) ФГАОУВО «Казанский (Приволжский) федеральный университет по теме « Психолог</w:t>
            </w: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педагогическое сопровождение детей с нарушением письменной речи», 72 ч, 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</w:tr>
      <w:tr w:rsidR="00A34110" w:rsidRPr="000A6671" w:rsidTr="000A66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 w:rsidP="003F19B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Налисина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Зиннатулловна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------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523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Учреждение </w:t>
            </w: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"Университет управления "ТИСБИ", 05.06.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2019год</w:t>
            </w:r>
          </w:p>
        </w:tc>
      </w:tr>
      <w:tr w:rsidR="00A34110" w:rsidRPr="000A6671" w:rsidTr="000A6671">
        <w:trPr>
          <w:trHeight w:val="7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3F19BF" w:rsidP="000A66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Лугинина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Английский язык, немецкий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21/21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немецкого, английского языков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университет», «Институт дополнительного профессионального образования»   по теме  «Модернизация педагогической деятельности учителя иностранного языка в свете требований ФГОС ОО», 96 ч, </w:t>
            </w:r>
            <w:r w:rsidRPr="000A6671">
              <w:rPr>
                <w:rFonts w:ascii="Times New Roman" w:hAnsi="Times New Roman"/>
                <w:b/>
                <w:sz w:val="24"/>
                <w:szCs w:val="24"/>
              </w:rPr>
              <w:t>2018 год</w:t>
            </w:r>
          </w:p>
        </w:tc>
      </w:tr>
      <w:tr w:rsidR="00A34110" w:rsidRPr="000A6671" w:rsidTr="000A6671">
        <w:trPr>
          <w:trHeight w:val="4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Клейменов Роберт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СПО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педагог по физической культуре и спорту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ГАПОУ "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колледж физической культуры, ЕГПУ (КФУ), факультет физической культуры, 2015 год- 2020 год</w:t>
            </w:r>
          </w:p>
        </w:tc>
      </w:tr>
      <w:tr w:rsidR="00A34110" w:rsidRPr="000A6671" w:rsidTr="000A6671">
        <w:trPr>
          <w:trHeight w:val="4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Курбанова Наиля 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3/1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Заочно учится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110" w:rsidRPr="000A6671" w:rsidRDefault="00A34110">
            <w:pPr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10" w:rsidRPr="000A6671" w:rsidRDefault="00523100">
            <w:pPr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ФГБОУ ВПО "</w:t>
            </w:r>
            <w:proofErr w:type="spellStart"/>
            <w:r w:rsidRPr="000A6671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институт социально-педагогических технологий и ресурсов" 08.06.2018г</w:t>
            </w:r>
          </w:p>
        </w:tc>
      </w:tr>
      <w:tr w:rsidR="003F19BF" w:rsidRPr="000A6671" w:rsidTr="000A6671">
        <w:trPr>
          <w:trHeight w:val="10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BF" w:rsidRPr="000A6671" w:rsidRDefault="003F1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BF" w:rsidRPr="000A6671" w:rsidRDefault="00523100" w:rsidP="00523100">
            <w:pPr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Зинкин Павел Владимирович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BF" w:rsidRPr="000A6671" w:rsidRDefault="003F1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BF" w:rsidRPr="000A6671" w:rsidRDefault="003F1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BF" w:rsidRPr="000A6671" w:rsidRDefault="003F1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0\0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BF" w:rsidRPr="000A6671" w:rsidRDefault="003F1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BF" w:rsidRPr="000A6671" w:rsidRDefault="003F1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BF" w:rsidRPr="000A6671" w:rsidRDefault="003F19BF" w:rsidP="003F19BF">
            <w:pPr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>учител</w:t>
            </w: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>преподаватель) географии</w:t>
            </w:r>
          </w:p>
          <w:p w:rsidR="003F19BF" w:rsidRPr="000A6671" w:rsidRDefault="003F1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100" w:rsidRPr="000A6671" w:rsidRDefault="00523100" w:rsidP="00523100">
            <w:pPr>
              <w:rPr>
                <w:rFonts w:ascii="Times New Roman" w:hAnsi="Times New Roman"/>
                <w:sz w:val="24"/>
                <w:szCs w:val="24"/>
              </w:rPr>
            </w:pPr>
            <w:r w:rsidRPr="000A6671"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  <w:proofErr w:type="gramStart"/>
            <w:r w:rsidRPr="000A6671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A6671">
              <w:rPr>
                <w:rFonts w:ascii="Times New Roman" w:hAnsi="Times New Roman"/>
                <w:sz w:val="24"/>
                <w:szCs w:val="24"/>
              </w:rPr>
              <w:t xml:space="preserve"> "Казанский (Приволжский) Федеральный университет"</w:t>
            </w:r>
            <w:r w:rsidRPr="000A667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A6671">
              <w:rPr>
                <w:rFonts w:ascii="Times New Roman" w:hAnsi="Times New Roman"/>
                <w:sz w:val="24"/>
                <w:szCs w:val="24"/>
              </w:rPr>
              <w:t>30.06.2019</w:t>
            </w:r>
            <w:r w:rsidRPr="000A6671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23100" w:rsidRPr="000A6671" w:rsidRDefault="00523100" w:rsidP="005231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19BF" w:rsidRPr="000A6671" w:rsidRDefault="003F19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4110" w:rsidRPr="000A6671" w:rsidRDefault="00A34110" w:rsidP="00A34110">
      <w:pPr>
        <w:ind w:left="-284" w:firstLine="284"/>
        <w:rPr>
          <w:rFonts w:ascii="Times New Roman" w:hAnsi="Times New Roman"/>
          <w:sz w:val="24"/>
          <w:szCs w:val="24"/>
        </w:rPr>
      </w:pPr>
    </w:p>
    <w:p w:rsidR="00A34110" w:rsidRPr="000A6671" w:rsidRDefault="00A34110" w:rsidP="00A34110">
      <w:pPr>
        <w:ind w:left="426" w:hanging="426"/>
        <w:rPr>
          <w:rFonts w:ascii="Times New Roman" w:hAnsi="Times New Roman"/>
          <w:sz w:val="24"/>
          <w:szCs w:val="24"/>
        </w:rPr>
      </w:pPr>
    </w:p>
    <w:p w:rsidR="00E026D3" w:rsidRPr="000A6671" w:rsidRDefault="00E026D3">
      <w:pPr>
        <w:rPr>
          <w:rFonts w:ascii="Times New Roman" w:hAnsi="Times New Roman"/>
          <w:sz w:val="24"/>
          <w:szCs w:val="24"/>
        </w:rPr>
      </w:pPr>
    </w:p>
    <w:sectPr w:rsidR="00E026D3" w:rsidRPr="000A6671" w:rsidSect="00A341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110"/>
    <w:rsid w:val="000A6671"/>
    <w:rsid w:val="003F19BF"/>
    <w:rsid w:val="00523100"/>
    <w:rsid w:val="00A34110"/>
    <w:rsid w:val="00E0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6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6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4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34B0C-AEA5-4D3C-BEA3-B33EB44A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2020-10-12T17:18:00Z</cp:lastPrinted>
  <dcterms:created xsi:type="dcterms:W3CDTF">2020-10-12T16:22:00Z</dcterms:created>
  <dcterms:modified xsi:type="dcterms:W3CDTF">2020-10-12T17:19:00Z</dcterms:modified>
</cp:coreProperties>
</file>